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E06" w:rsidRDefault="00AE3E06" w:rsidP="00AE3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5480">
        <w:rPr>
          <w:b/>
          <w:noProof/>
          <w:sz w:val="24"/>
        </w:rPr>
        <w:t>10</w:t>
      </w:r>
      <w:r w:rsidR="00AE2487">
        <w:rPr>
          <w:b/>
          <w:noProof/>
          <w:sz w:val="24"/>
        </w:rPr>
        <w:t>1</w:t>
      </w:r>
      <w:r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F4459">
        <w:rPr>
          <w:b/>
          <w:i/>
          <w:noProof/>
          <w:sz w:val="28"/>
        </w:rPr>
        <w:t xml:space="preserve"> </w:t>
      </w:r>
      <w:r w:rsidR="005230B3">
        <w:rPr>
          <w:b/>
          <w:noProof/>
          <w:sz w:val="24"/>
        </w:rPr>
        <w:t>R4-211</w:t>
      </w:r>
      <w:r w:rsidR="007C0E20">
        <w:rPr>
          <w:b/>
          <w:noProof/>
          <w:sz w:val="24"/>
        </w:rPr>
        <w:t>9027</w:t>
      </w:r>
      <w:bookmarkStart w:id="1" w:name="_GoBack"/>
      <w:bookmarkEnd w:id="1"/>
    </w:p>
    <w:p w:rsidR="00AE3E06" w:rsidRDefault="00AE3E06" w:rsidP="00AE3E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E2487">
        <w:rPr>
          <w:b/>
          <w:noProof/>
          <w:sz w:val="24"/>
        </w:rPr>
        <w:t>Nov</w:t>
      </w:r>
      <w:r>
        <w:rPr>
          <w:b/>
          <w:noProof/>
          <w:sz w:val="24"/>
        </w:rPr>
        <w:t xml:space="preserve"> 1</w:t>
      </w:r>
      <w:r w:rsidR="00AE2487" w:rsidRPr="00AE2487">
        <w:rPr>
          <w:b/>
          <w:noProof/>
          <w:sz w:val="24"/>
          <w:vertAlign w:val="superscript"/>
        </w:rPr>
        <w:t>st</w:t>
      </w:r>
      <w:r w:rsidR="00AE24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E2487">
        <w:rPr>
          <w:b/>
          <w:noProof/>
          <w:sz w:val="24"/>
        </w:rPr>
        <w:t>12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AE3E06" w:rsidRDefault="00C31A46" w:rsidP="00C31A46">
      <w:pPr>
        <w:pStyle w:val="3GPP"/>
        <w:rPr>
          <w:noProof/>
        </w:rPr>
      </w:pP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DC7B36">
        <w:rPr>
          <w:rFonts w:ascii="Arial" w:hAnsi="Arial"/>
          <w:sz w:val="24"/>
          <w:lang w:val="en-US"/>
        </w:rPr>
        <w:t xml:space="preserve">Simulation results for </w:t>
      </w:r>
      <w:r w:rsidR="00BC05B9">
        <w:rPr>
          <w:rFonts w:ascii="Arial" w:hAnsi="Arial"/>
          <w:sz w:val="24"/>
          <w:lang w:val="en-US" w:eastAsia="zh-CN"/>
        </w:rPr>
        <w:t>PUSCH demodulation requirements for FR1 256QAM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293BD2">
        <w:rPr>
          <w:rFonts w:ascii="Arial" w:hAnsi="Arial"/>
          <w:sz w:val="24"/>
          <w:lang w:val="pt-BR"/>
        </w:rPr>
        <w:t>8</w:t>
      </w:r>
      <w:r w:rsidR="00EE6832">
        <w:rPr>
          <w:rFonts w:ascii="Arial" w:hAnsi="Arial"/>
          <w:sz w:val="24"/>
          <w:lang w:val="pt-BR"/>
        </w:rPr>
        <w:t>.1</w:t>
      </w:r>
      <w:r w:rsidR="00C55480">
        <w:rPr>
          <w:rFonts w:ascii="Arial" w:hAnsi="Arial"/>
          <w:sz w:val="24"/>
          <w:lang w:val="pt-BR"/>
        </w:rPr>
        <w:t>2</w:t>
      </w:r>
      <w:r w:rsidR="00EE6832">
        <w:rPr>
          <w:rFonts w:ascii="Arial" w:hAnsi="Arial"/>
          <w:sz w:val="24"/>
          <w:lang w:val="pt-BR"/>
        </w:rPr>
        <w:t>.3.1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640D5C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assumptions</w:t>
      </w:r>
    </w:p>
    <w:p w:rsidR="006C06F3" w:rsidRDefault="005A156F" w:rsidP="005A156F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RAN</w:t>
      </w:r>
      <w:r w:rsidR="00B0726A">
        <w:rPr>
          <w:lang w:val="en-US" w:eastAsia="zh-CN"/>
        </w:rPr>
        <w:t>4 #9</w:t>
      </w:r>
      <w:r w:rsidR="00C55480">
        <w:rPr>
          <w:lang w:val="en-US" w:eastAsia="zh-CN"/>
        </w:rPr>
        <w:t>9</w:t>
      </w:r>
      <w:r w:rsidR="00B0726A">
        <w:rPr>
          <w:lang w:val="en-US" w:eastAsia="zh-CN"/>
        </w:rPr>
        <w:t xml:space="preserve">-e </w:t>
      </w:r>
      <w:r>
        <w:rPr>
          <w:lang w:val="en-US" w:eastAsia="zh-CN"/>
        </w:rPr>
        <w:t xml:space="preserve">meeting, the </w:t>
      </w:r>
      <w:r w:rsidR="006C06F3">
        <w:rPr>
          <w:lang w:val="en-US" w:eastAsia="zh-CN"/>
        </w:rPr>
        <w:t>WF</w:t>
      </w:r>
      <w:r w:rsidR="00A616F1">
        <w:rPr>
          <w:lang w:val="en-US" w:eastAsia="zh-CN"/>
        </w:rPr>
        <w:t xml:space="preserve"> </w:t>
      </w:r>
      <w:r w:rsidR="006C06F3">
        <w:rPr>
          <w:lang w:val="en-US" w:eastAsia="zh-CN"/>
        </w:rPr>
        <w:t xml:space="preserve">[1] for PUSCH 256QAM was agreed. </w:t>
      </w:r>
      <w:r w:rsidR="00DC7B36">
        <w:rPr>
          <w:lang w:val="en-US" w:eastAsia="zh-CN"/>
        </w:rPr>
        <w:t>Following simulation results were agreed</w:t>
      </w:r>
      <w:r w:rsidR="006C06F3">
        <w:rPr>
          <w:lang w:val="en-US" w:eastAsia="zh-CN"/>
        </w:rPr>
        <w:t>:</w:t>
      </w:r>
    </w:p>
    <w:tbl>
      <w:tblPr>
        <w:tblW w:w="4274" w:type="pct"/>
        <w:tblInd w:w="12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0"/>
        <w:gridCol w:w="4560"/>
      </w:tblGrid>
      <w:tr w:rsidR="00DC7B36" w:rsidRPr="00DC7B36" w:rsidTr="008A48AA">
        <w:trPr>
          <w:trHeight w:val="3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  <w:jc w:val="center"/>
              <w:rPr>
                <w:b/>
              </w:rPr>
            </w:pPr>
            <w:r w:rsidRPr="00DC7B36">
              <w:rPr>
                <w:b/>
              </w:rPr>
              <w:t>Parameter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  <w:jc w:val="center"/>
              <w:rPr>
                <w:b/>
              </w:rPr>
            </w:pPr>
            <w:r w:rsidRPr="00DC7B36">
              <w:rPr>
                <w:b/>
              </w:rPr>
              <w:t>Value</w:t>
            </w:r>
          </w:p>
        </w:tc>
      </w:tr>
      <w:tr w:rsidR="00DC7B36" w:rsidRPr="00DC7B36" w:rsidTr="008A48AA">
        <w:trPr>
          <w:trHeight w:val="64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Transform precoding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Disabled</w:t>
            </w:r>
          </w:p>
        </w:tc>
      </w:tr>
      <w:tr w:rsidR="00DC7B36" w:rsidRPr="00DC7B36" w:rsidTr="008A48AA">
        <w:trPr>
          <w:trHeight w:val="109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CP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Normal CP</w:t>
            </w:r>
          </w:p>
        </w:tc>
      </w:tr>
      <w:tr w:rsidR="00DC7B36" w:rsidRPr="00DC7B36" w:rsidTr="008A48AA">
        <w:trPr>
          <w:trHeight w:val="24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Tx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</w:t>
            </w:r>
          </w:p>
        </w:tc>
      </w:tr>
      <w:tr w:rsidR="00DC7B36" w:rsidRPr="00DC7B36" w:rsidTr="008A48AA">
        <w:trPr>
          <w:trHeight w:val="14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Rx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2, 4, 8</w:t>
            </w:r>
          </w:p>
        </w:tc>
      </w:tr>
      <w:tr w:rsidR="00DC7B36" w:rsidRPr="00DC7B36" w:rsidTr="008A48AA">
        <w:trPr>
          <w:trHeight w:val="19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layers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</w:t>
            </w:r>
          </w:p>
        </w:tc>
      </w:tr>
      <w:tr w:rsidR="00DC7B36" w:rsidRPr="00DC7B36" w:rsidTr="008A48AA">
        <w:trPr>
          <w:trHeight w:val="3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TDD pattern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15kHz SCS: 3D1S1U, S=10D:2G:2U</w:t>
            </w:r>
          </w:p>
          <w:p w:rsidR="00DC7B36" w:rsidRPr="00DC7B36" w:rsidRDefault="00DC7B36" w:rsidP="008A48AA">
            <w:pPr>
              <w:pStyle w:val="TAL"/>
              <w:jc w:val="center"/>
            </w:pPr>
            <w:r w:rsidRPr="00DC7B36">
              <w:t>30kHz SCS: 7D1S2U, S=6D:4G:4U</w:t>
            </w:r>
          </w:p>
        </w:tc>
      </w:tr>
      <w:tr w:rsidR="00DC7B36" w:rsidRPr="00DC7B36" w:rsidTr="008A48AA">
        <w:trPr>
          <w:trHeight w:val="21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DM-RS sequence generation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NID=0, nSCID=0</w:t>
            </w:r>
          </w:p>
        </w:tc>
      </w:tr>
      <w:tr w:rsidR="00DC7B36" w:rsidRPr="00DC7B36" w:rsidTr="008A48AA">
        <w:trPr>
          <w:trHeight w:val="247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DMRS type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Type 1 with single-symbol DM-RS</w:t>
            </w:r>
          </w:p>
        </w:tc>
      </w:tr>
      <w:tr w:rsidR="00DC7B36" w:rsidRPr="00DC7B36" w:rsidTr="008A48AA">
        <w:trPr>
          <w:trHeight w:val="25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DMRS symbols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1+1</w:t>
            </w:r>
          </w:p>
        </w:tc>
      </w:tr>
      <w:tr w:rsidR="00DC7B36" w:rsidRPr="00DC7B36" w:rsidTr="008A48AA">
        <w:trPr>
          <w:trHeight w:val="99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DM-RS CDM groups with</w:t>
            </w:r>
            <w:r w:rsidRPr="00293BD2">
              <w:t>out</w:t>
            </w:r>
            <w:r w:rsidRPr="00DC7B36">
              <w:rPr>
                <w:color w:val="FF0000"/>
              </w:rPr>
              <w:t xml:space="preserve"> </w:t>
            </w:r>
            <w:r w:rsidRPr="00DC7B36">
              <w:t>data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2</w:t>
            </w:r>
          </w:p>
        </w:tc>
      </w:tr>
      <w:tr w:rsidR="00DC7B36" w:rsidRPr="00DC7B36" w:rsidTr="008A48AA">
        <w:trPr>
          <w:trHeight w:val="14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Ratio of PUSCH EPRE to DM-RS EPRE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-3dB</w:t>
            </w:r>
          </w:p>
        </w:tc>
      </w:tr>
      <w:tr w:rsidR="00DC7B36" w:rsidRPr="00DC7B36" w:rsidTr="008A48AA">
        <w:trPr>
          <w:trHeight w:val="19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symbols length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14</w:t>
            </w:r>
          </w:p>
        </w:tc>
      </w:tr>
      <w:tr w:rsidR="00DC7B36" w:rsidRPr="00DC7B36" w:rsidTr="008A48AA">
        <w:trPr>
          <w:trHeight w:val="223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start symbol index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0</w:t>
            </w:r>
          </w:p>
        </w:tc>
      </w:tr>
      <w:tr w:rsidR="00DC7B36" w:rsidRPr="00DC7B36" w:rsidTr="008A48AA">
        <w:trPr>
          <w:trHeight w:val="2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Time domain resource allocation type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type A and B</w:t>
            </w:r>
          </w:p>
        </w:tc>
      </w:tr>
      <w:tr w:rsidR="00DC7B36" w:rsidRPr="00DC7B36" w:rsidTr="008A48AA">
        <w:trPr>
          <w:trHeight w:val="24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Frequency domain resource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Full applicable test bandwidth</w:t>
            </w:r>
          </w:p>
        </w:tc>
      </w:tr>
      <w:tr w:rsidR="00DC7B36" w:rsidRPr="00DC7B36" w:rsidTr="008A48AA">
        <w:trPr>
          <w:trHeight w:val="249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MCS index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20</w:t>
            </w:r>
          </w:p>
        </w:tc>
      </w:tr>
      <w:tr w:rsidR="00DC7B36" w:rsidRPr="00DC7B36" w:rsidTr="008A48AA">
        <w:trPr>
          <w:trHeight w:val="254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Carrier frequency (GHz)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4</w:t>
            </w:r>
          </w:p>
        </w:tc>
      </w:tr>
      <w:tr w:rsidR="00DC7B36" w:rsidRPr="00DC7B36" w:rsidTr="008A48AA">
        <w:trPr>
          <w:trHeight w:val="10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Propagation condition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TDLA30-10 Low</w:t>
            </w:r>
          </w:p>
        </w:tc>
      </w:tr>
      <w:tr w:rsidR="00DC7B36" w:rsidRPr="00DC7B36" w:rsidTr="008A48AA">
        <w:trPr>
          <w:trHeight w:val="3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SCS and BW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15kHz: 5MHz, 10MHz;</w:t>
            </w:r>
          </w:p>
          <w:p w:rsidR="00DC7B36" w:rsidRPr="00DC7B36" w:rsidRDefault="00DC7B36" w:rsidP="008A48AA">
            <w:pPr>
              <w:pStyle w:val="TAL"/>
              <w:jc w:val="center"/>
            </w:pPr>
            <w:r w:rsidRPr="00DC7B36">
              <w:t xml:space="preserve">30kHz: 10MHz, </w:t>
            </w:r>
            <w:r w:rsidR="00293BD2">
              <w:t xml:space="preserve">40MHz, </w:t>
            </w:r>
            <w:r w:rsidRPr="00DC7B36">
              <w:t>100MHz</w:t>
            </w:r>
          </w:p>
        </w:tc>
      </w:tr>
      <w:tr w:rsidR="00DC7B36" w:rsidRPr="00DC7B36" w:rsidTr="008A48AA">
        <w:trPr>
          <w:trHeight w:val="253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SRS</w:t>
            </w:r>
            <w:r w:rsidR="00293BD2">
              <w:t>, PT-RS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Not configured</w:t>
            </w:r>
          </w:p>
        </w:tc>
      </w:tr>
      <w:tr w:rsidR="00DC7B36" w:rsidRPr="00DC7B36" w:rsidTr="008A48AA">
        <w:trPr>
          <w:trHeight w:val="247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Phase noise modelling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No explicit PN modelling</w:t>
            </w:r>
            <w:r w:rsidR="00293BD2">
              <w:t xml:space="preserve"> (Note 1)</w:t>
            </w:r>
          </w:p>
        </w:tc>
      </w:tr>
      <w:tr w:rsidR="00DC7B36" w:rsidRPr="00DC7B36" w:rsidTr="008A48AA">
        <w:trPr>
          <w:trHeight w:val="110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Tx EVM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293BD2" w:rsidP="008A48AA">
            <w:pPr>
              <w:pStyle w:val="TAL"/>
              <w:jc w:val="center"/>
            </w:pPr>
            <w:r w:rsidRPr="00A13889"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DC7B36" w:rsidRPr="00DC7B36" w:rsidTr="008A48AA">
        <w:trPr>
          <w:trHeight w:val="1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Timing offset, Frequency offset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0, 0</w:t>
            </w:r>
          </w:p>
        </w:tc>
      </w:tr>
      <w:tr w:rsidR="00DC7B36" w:rsidRPr="00DC7B36" w:rsidTr="008A48AA">
        <w:trPr>
          <w:trHeight w:val="343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Code block group, Frequency hopping, Limited buffer rate matching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Disabled</w:t>
            </w:r>
          </w:p>
        </w:tc>
      </w:tr>
      <w:tr w:rsidR="00DC7B36" w:rsidRPr="00DC7B36" w:rsidTr="008A48AA">
        <w:trPr>
          <w:trHeight w:val="166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HARQ transmissions  and RV sequence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4, {0,2,3,1}</w:t>
            </w:r>
          </w:p>
        </w:tc>
      </w:tr>
      <w:tr w:rsidR="00DC7B36" w:rsidRPr="00DC7B36" w:rsidTr="008A48AA">
        <w:trPr>
          <w:trHeight w:val="197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Testing metric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SNR @70% of maximum throughput</w:t>
            </w:r>
          </w:p>
        </w:tc>
      </w:tr>
      <w:tr w:rsidR="00293BD2" w:rsidRPr="00DC7B36" w:rsidTr="008A48AA">
        <w:trPr>
          <w:trHeight w:val="19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93BD2" w:rsidRPr="008A48AA" w:rsidRDefault="00293BD2" w:rsidP="00293BD2">
            <w:pPr>
              <w:spacing w:after="0" w:line="256" w:lineRule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Note 1: </w:t>
            </w: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The phase noise impact can be included in the impairment results, but it is left up to companies</w:t>
            </w:r>
          </w:p>
          <w:p w:rsidR="00293BD2" w:rsidRPr="00C514DD" w:rsidRDefault="00293BD2" w:rsidP="00293BD2">
            <w:pPr>
              <w:spacing w:after="0" w:line="256" w:lineRule="auto"/>
              <w:rPr>
                <w:lang w:val="en-US" w:eastAsia="zh-CN"/>
              </w:rPr>
            </w:pP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Note 2: C</w:t>
            </w: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onsider 3.5% Tx EVM impact in the impaired results, but it is left up to companies.</w:t>
            </w:r>
          </w:p>
        </w:tc>
      </w:tr>
    </w:tbl>
    <w:p w:rsidR="00DC7B36" w:rsidRPr="00DC7B36" w:rsidRDefault="00DC7B36" w:rsidP="00DC7B36">
      <w:pPr>
        <w:pStyle w:val="TAL"/>
      </w:pPr>
    </w:p>
    <w:p w:rsidR="00A8768D" w:rsidRPr="00E56849" w:rsidRDefault="00A616F1" w:rsidP="005A156F">
      <w:pPr>
        <w:rPr>
          <w:lang w:val="en-US" w:eastAsia="zh-CN"/>
        </w:rPr>
      </w:pPr>
      <w:r>
        <w:rPr>
          <w:lang w:val="en-US" w:eastAsia="zh-CN"/>
        </w:rPr>
        <w:t xml:space="preserve">In this paper, </w:t>
      </w:r>
      <w:r w:rsidR="00A24544">
        <w:rPr>
          <w:lang w:val="en-US" w:eastAsia="zh-CN"/>
        </w:rPr>
        <w:t>we share our views on those left</w:t>
      </w:r>
      <w:r>
        <w:rPr>
          <w:lang w:val="en-US" w:eastAsia="zh-CN"/>
        </w:rPr>
        <w:t xml:space="preserve"> open issues.</w:t>
      </w:r>
    </w:p>
    <w:bookmarkEnd w:id="2"/>
    <w:bookmarkEnd w:id="3"/>
    <w:p w:rsidR="00F4566C" w:rsidRPr="00995C6C" w:rsidRDefault="00DC7B36" w:rsidP="00BC05B9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  <w:r w:rsidR="00BC05B9">
        <w:rPr>
          <w:lang w:val="en-US" w:eastAsia="zh-CN"/>
        </w:rPr>
        <w:t xml:space="preserve"> </w:t>
      </w:r>
    </w:p>
    <w:p w:rsidR="00995C6C" w:rsidRDefault="0085338B" w:rsidP="00485B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1T2R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1843"/>
        <w:gridCol w:w="1248"/>
        <w:gridCol w:w="1975"/>
        <w:gridCol w:w="1455"/>
      </w:tblGrid>
      <w:tr w:rsidR="000D5C67" w:rsidTr="000D5C67">
        <w:tc>
          <w:tcPr>
            <w:tcW w:w="1696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1975" w:type="dxa"/>
            <w:vAlign w:val="center"/>
          </w:tcPr>
          <w:p w:rsidR="000D5C67" w:rsidRPr="002E451D" w:rsidRDefault="000D5C67" w:rsidP="000D5C67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Ideal Results (dB)</w:t>
            </w:r>
          </w:p>
        </w:tc>
        <w:tc>
          <w:tcPr>
            <w:tcW w:w="1455" w:type="dxa"/>
          </w:tcPr>
          <w:p w:rsidR="000D5C67" w:rsidRPr="000D5C67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</w:t>
            </w:r>
            <w:r>
              <w:rPr>
                <w:b/>
                <w:lang w:val="en-US" w:eastAsia="zh-CN"/>
              </w:rPr>
              <w:t>mpairment Results (dB)</w:t>
            </w:r>
          </w:p>
        </w:tc>
      </w:tr>
      <w:tr w:rsidR="000D5C67" w:rsidTr="000D5C67">
        <w:tc>
          <w:tcPr>
            <w:tcW w:w="1696" w:type="dxa"/>
            <w:vMerge w:val="restart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8.34</w:t>
            </w:r>
          </w:p>
        </w:tc>
        <w:tc>
          <w:tcPr>
            <w:tcW w:w="1455" w:type="dxa"/>
          </w:tcPr>
          <w:p w:rsidR="000D5C67" w:rsidRDefault="000D5C67" w:rsidP="002E451D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9.09</w:t>
            </w:r>
          </w:p>
        </w:tc>
        <w:tc>
          <w:tcPr>
            <w:tcW w:w="1455" w:type="dxa"/>
          </w:tcPr>
          <w:p w:rsidR="000D5C67" w:rsidRDefault="000D5C67" w:rsidP="002E451D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8.59</w:t>
            </w:r>
          </w:p>
        </w:tc>
        <w:tc>
          <w:tcPr>
            <w:tcW w:w="1455" w:type="dxa"/>
          </w:tcPr>
          <w:p w:rsidR="000D5C67" w:rsidRDefault="000D5C67" w:rsidP="002E451D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0D5C67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8.51</w:t>
            </w:r>
          </w:p>
        </w:tc>
        <w:tc>
          <w:tcPr>
            <w:tcW w:w="1455" w:type="dxa"/>
          </w:tcPr>
          <w:p w:rsidR="000D5C67" w:rsidRDefault="000D5C67" w:rsidP="002E451D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Pr="00CC6B95" w:rsidRDefault="000D5C67" w:rsidP="002E451D">
            <w:pPr>
              <w:pStyle w:val="3GPP"/>
              <w:jc w:val="center"/>
              <w:rPr>
                <w:lang w:val="en-US" w:eastAsia="zh-CN"/>
              </w:rPr>
            </w:pPr>
            <w:r w:rsidRPr="00CC6B95">
              <w:rPr>
                <w:lang w:val="en-US" w:eastAsia="zh-CN"/>
              </w:rPr>
              <w:t>30kHz, 100MHz</w:t>
            </w:r>
          </w:p>
        </w:tc>
        <w:tc>
          <w:tcPr>
            <w:tcW w:w="1248" w:type="dxa"/>
            <w:vAlign w:val="center"/>
          </w:tcPr>
          <w:p w:rsidR="000D5C67" w:rsidRPr="00CC6B95" w:rsidRDefault="000D5C67" w:rsidP="002E451D">
            <w:pPr>
              <w:spacing w:after="0"/>
              <w:jc w:val="center"/>
              <w:rPr>
                <w:lang w:val="en-US" w:eastAsia="zh-CN"/>
              </w:rPr>
            </w:pPr>
            <w:r w:rsidRPr="00CC6B95">
              <w:rPr>
                <w:rFonts w:hint="eastAsia"/>
                <w:lang w:val="en-US" w:eastAsia="zh-CN"/>
              </w:rPr>
              <w:t>M</w:t>
            </w:r>
            <w:r w:rsidRPr="00CC6B95">
              <w:rPr>
                <w:lang w:val="en-US" w:eastAsia="zh-CN"/>
              </w:rPr>
              <w:t>CS 20</w:t>
            </w:r>
          </w:p>
        </w:tc>
        <w:tc>
          <w:tcPr>
            <w:tcW w:w="1975" w:type="dxa"/>
            <w:vAlign w:val="center"/>
          </w:tcPr>
          <w:p w:rsidR="000D5C67" w:rsidRDefault="00CC6B95" w:rsidP="002E451D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8.40</w:t>
            </w:r>
          </w:p>
        </w:tc>
        <w:tc>
          <w:tcPr>
            <w:tcW w:w="1455" w:type="dxa"/>
          </w:tcPr>
          <w:p w:rsidR="000D5C67" w:rsidRDefault="000D5C67" w:rsidP="002E451D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 w:val="restart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B</w:t>
            </w:r>
          </w:p>
        </w:tc>
        <w:tc>
          <w:tcPr>
            <w:tcW w:w="1701" w:type="dxa"/>
            <w:vMerge w:val="restart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6823CC" w:rsidP="000D5C67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8.75</w:t>
            </w:r>
          </w:p>
        </w:tc>
        <w:tc>
          <w:tcPr>
            <w:tcW w:w="1455" w:type="dxa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857715" w:rsidP="000D5C67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8.61</w:t>
            </w:r>
          </w:p>
        </w:tc>
        <w:tc>
          <w:tcPr>
            <w:tcW w:w="1455" w:type="dxa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2B2E00" w:rsidP="000D5C67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8.41</w:t>
            </w:r>
          </w:p>
        </w:tc>
        <w:tc>
          <w:tcPr>
            <w:tcW w:w="1455" w:type="dxa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0D5C67" w:rsidRDefault="00BC14B3" w:rsidP="000D5C67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8.40</w:t>
            </w:r>
          </w:p>
        </w:tc>
        <w:tc>
          <w:tcPr>
            <w:tcW w:w="1455" w:type="dxa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0D5C67">
        <w:tc>
          <w:tcPr>
            <w:tcW w:w="1696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Pr="00540FF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30kHz, 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0D5C67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 20</w:t>
            </w:r>
          </w:p>
        </w:tc>
        <w:tc>
          <w:tcPr>
            <w:tcW w:w="1975" w:type="dxa"/>
            <w:vAlign w:val="center"/>
          </w:tcPr>
          <w:p w:rsidR="000D5C67" w:rsidRDefault="00CC6B95" w:rsidP="000D5C67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8.40</w:t>
            </w:r>
          </w:p>
        </w:tc>
        <w:tc>
          <w:tcPr>
            <w:tcW w:w="1455" w:type="dxa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</w:tbl>
    <w:p w:rsidR="002E451D" w:rsidRDefault="002E451D" w:rsidP="00995C6C">
      <w:pPr>
        <w:pStyle w:val="3GPP"/>
        <w:rPr>
          <w:lang w:eastAsia="zh-CN"/>
        </w:rPr>
      </w:pPr>
    </w:p>
    <w:p w:rsidR="00DC7B36" w:rsidRDefault="003A5637" w:rsidP="00DC7B36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1T4R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7"/>
        <w:gridCol w:w="1701"/>
        <w:gridCol w:w="1843"/>
        <w:gridCol w:w="1248"/>
        <w:gridCol w:w="1690"/>
        <w:gridCol w:w="2278"/>
      </w:tblGrid>
      <w:tr w:rsidR="000D5C67" w:rsidTr="00CA4C04">
        <w:tc>
          <w:tcPr>
            <w:tcW w:w="1697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0D5C67" w:rsidRPr="002E451D" w:rsidRDefault="000D5C67" w:rsidP="000D5C67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Ideal Results (dB)</w:t>
            </w:r>
          </w:p>
        </w:tc>
        <w:tc>
          <w:tcPr>
            <w:tcW w:w="0" w:type="auto"/>
            <w:vAlign w:val="center"/>
          </w:tcPr>
          <w:p w:rsidR="000D5C67" w:rsidRPr="002E451D" w:rsidRDefault="000D5C67" w:rsidP="000D5C67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Impairment Results (dB)</w:t>
            </w:r>
          </w:p>
        </w:tc>
      </w:tr>
      <w:tr w:rsidR="000D5C67" w:rsidTr="00CA4C04">
        <w:tc>
          <w:tcPr>
            <w:tcW w:w="1697" w:type="dxa"/>
            <w:vMerge w:val="restart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Pr="0085338B" w:rsidRDefault="008D6FD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Pr="0085338B" w:rsidRDefault="008D6FD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3.47</w:t>
            </w:r>
          </w:p>
        </w:tc>
        <w:tc>
          <w:tcPr>
            <w:tcW w:w="0" w:type="auto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Pr="0085338B" w:rsidRDefault="008D6FD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Pr="0085338B" w:rsidRDefault="008D6FD7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3.47</w:t>
            </w:r>
          </w:p>
        </w:tc>
        <w:tc>
          <w:tcPr>
            <w:tcW w:w="0" w:type="auto"/>
            <w:vAlign w:val="center"/>
          </w:tcPr>
          <w:p w:rsidR="000D5C67" w:rsidRDefault="000D5C67" w:rsidP="00CA4C04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Default="00CC6B95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3.43</w:t>
            </w:r>
          </w:p>
        </w:tc>
        <w:tc>
          <w:tcPr>
            <w:tcW w:w="0" w:type="auto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D330E5">
        <w:tc>
          <w:tcPr>
            <w:tcW w:w="1697" w:type="dxa"/>
            <w:vMerge w:val="restart"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B</w:t>
            </w:r>
          </w:p>
        </w:tc>
        <w:tc>
          <w:tcPr>
            <w:tcW w:w="1701" w:type="dxa"/>
            <w:vMerge w:val="restart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0D5C67" w:rsidRPr="0085338B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Default="006823CC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Pr="00540FF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0D5C67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Default="00857715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3.42</w:t>
            </w:r>
          </w:p>
        </w:tc>
        <w:tc>
          <w:tcPr>
            <w:tcW w:w="0" w:type="auto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Pr="00540FF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0D5C67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Default="002B2E00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3.66</w:t>
            </w:r>
          </w:p>
        </w:tc>
        <w:tc>
          <w:tcPr>
            <w:tcW w:w="0" w:type="auto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Pr="00540FF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0D5C67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Default="00BC14B3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3.40</w:t>
            </w:r>
          </w:p>
        </w:tc>
        <w:tc>
          <w:tcPr>
            <w:tcW w:w="0" w:type="auto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  <w:tr w:rsidR="000D5C67" w:rsidTr="00CA4C04">
        <w:tc>
          <w:tcPr>
            <w:tcW w:w="1697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0D5C67" w:rsidRDefault="000D5C67" w:rsidP="000D5C67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0D5C67" w:rsidRPr="00540FF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0D5C67" w:rsidRDefault="000D5C67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0D5C67" w:rsidRDefault="00CC6B95" w:rsidP="000D5C6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3.43</w:t>
            </w:r>
          </w:p>
        </w:tc>
        <w:tc>
          <w:tcPr>
            <w:tcW w:w="0" w:type="auto"/>
            <w:vAlign w:val="center"/>
          </w:tcPr>
          <w:p w:rsidR="000D5C67" w:rsidRDefault="000D5C67" w:rsidP="000D5C67">
            <w:pPr>
              <w:pStyle w:val="3GPP"/>
              <w:jc w:val="center"/>
              <w:rPr>
                <w:lang w:val="en-US" w:eastAsia="zh-CN"/>
              </w:rPr>
            </w:pPr>
          </w:p>
        </w:tc>
      </w:tr>
    </w:tbl>
    <w:p w:rsidR="0087065E" w:rsidRDefault="0087065E" w:rsidP="007B6933">
      <w:pPr>
        <w:pStyle w:val="3GPP"/>
        <w:rPr>
          <w:lang w:eastAsia="zh-CN"/>
        </w:rPr>
      </w:pPr>
    </w:p>
    <w:p w:rsidR="003A5637" w:rsidRDefault="003A5637" w:rsidP="003A56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1T8R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7"/>
        <w:gridCol w:w="1701"/>
        <w:gridCol w:w="1843"/>
        <w:gridCol w:w="1248"/>
        <w:gridCol w:w="1690"/>
        <w:gridCol w:w="2278"/>
      </w:tblGrid>
      <w:tr w:rsidR="001779FF" w:rsidTr="00D8721D">
        <w:tc>
          <w:tcPr>
            <w:tcW w:w="1697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1779FF" w:rsidRPr="002E451D" w:rsidRDefault="001779FF" w:rsidP="001779FF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Ideal Results (dB)</w:t>
            </w:r>
          </w:p>
        </w:tc>
        <w:tc>
          <w:tcPr>
            <w:tcW w:w="0" w:type="auto"/>
            <w:vAlign w:val="center"/>
          </w:tcPr>
          <w:p w:rsidR="001779FF" w:rsidRPr="002E451D" w:rsidRDefault="001779FF" w:rsidP="001779FF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Impairment Results (dB)</w:t>
            </w:r>
          </w:p>
        </w:tc>
      </w:tr>
      <w:tr w:rsidR="001779FF" w:rsidTr="001504A3">
        <w:tc>
          <w:tcPr>
            <w:tcW w:w="1697" w:type="dxa"/>
            <w:vMerge w:val="restart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0.81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10.63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0.42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Pr="00540FF7" w:rsidRDefault="001779FF" w:rsidP="001779FF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779FF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CC6B95" w:rsidP="008D63E6">
            <w:pPr>
              <w:pStyle w:val="3GPP"/>
              <w:jc w:val="center"/>
              <w:rPr>
                <w:lang w:val="en-US" w:eastAsia="zh-CN"/>
              </w:rPr>
            </w:pPr>
            <w:r w:rsidRPr="00D20377">
              <w:rPr>
                <w:rFonts w:hint="eastAsia"/>
                <w:lang w:val="en-US" w:eastAsia="zh-CN"/>
              </w:rPr>
              <w:t>1</w:t>
            </w:r>
            <w:r w:rsidRPr="00D20377">
              <w:rPr>
                <w:lang w:val="en-US" w:eastAsia="zh-CN"/>
              </w:rPr>
              <w:t>1.</w:t>
            </w:r>
            <w:r w:rsidR="008D63E6" w:rsidRPr="00D20377">
              <w:rPr>
                <w:lang w:val="en-US"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4C15D7">
        <w:tc>
          <w:tcPr>
            <w:tcW w:w="1697" w:type="dxa"/>
            <w:vMerge w:val="restart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B</w:t>
            </w:r>
          </w:p>
        </w:tc>
        <w:tc>
          <w:tcPr>
            <w:tcW w:w="1701" w:type="dxa"/>
            <w:vMerge w:val="restart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6823CC" w:rsidP="001779FF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1.07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857715" w:rsidP="001779FF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0.50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2B2E00" w:rsidP="001779FF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779FF" w:rsidRPr="0085338B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BC14B3" w:rsidP="001779FF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0.40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  <w:tr w:rsidR="001779FF" w:rsidTr="001504A3">
        <w:tc>
          <w:tcPr>
            <w:tcW w:w="1697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779FF" w:rsidRDefault="001779FF" w:rsidP="001779FF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779FF" w:rsidRPr="00540FF7" w:rsidRDefault="001779FF" w:rsidP="001779FF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779FF" w:rsidRDefault="001779FF" w:rsidP="001779F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779FF" w:rsidRDefault="00CC6B95" w:rsidP="008D63E6">
            <w:pPr>
              <w:pStyle w:val="3GPP"/>
              <w:jc w:val="center"/>
              <w:rPr>
                <w:lang w:val="en-US" w:eastAsia="zh-CN"/>
              </w:rPr>
            </w:pPr>
            <w:r w:rsidRPr="00D20377">
              <w:rPr>
                <w:rFonts w:hint="eastAsia"/>
                <w:lang w:val="en-US" w:eastAsia="zh-CN"/>
              </w:rPr>
              <w:t>1</w:t>
            </w:r>
            <w:r w:rsidRPr="00D20377">
              <w:rPr>
                <w:lang w:val="en-US" w:eastAsia="zh-CN"/>
              </w:rPr>
              <w:t>1.</w:t>
            </w:r>
            <w:r w:rsidR="008D63E6" w:rsidRPr="00D20377">
              <w:rPr>
                <w:lang w:val="en-US" w:eastAsia="zh-CN"/>
              </w:rPr>
              <w:t>18</w:t>
            </w:r>
          </w:p>
        </w:tc>
        <w:tc>
          <w:tcPr>
            <w:tcW w:w="0" w:type="auto"/>
            <w:vAlign w:val="center"/>
          </w:tcPr>
          <w:p w:rsidR="001779FF" w:rsidRDefault="001779FF" w:rsidP="001779FF">
            <w:pPr>
              <w:pStyle w:val="3GPP"/>
              <w:jc w:val="center"/>
              <w:rPr>
                <w:lang w:eastAsia="zh-CN"/>
              </w:rPr>
            </w:pPr>
          </w:p>
        </w:tc>
      </w:tr>
    </w:tbl>
    <w:p w:rsidR="006C10C9" w:rsidRPr="00B80991" w:rsidRDefault="006C10C9" w:rsidP="00995C6C">
      <w:pPr>
        <w:pStyle w:val="3GPP"/>
        <w:rPr>
          <w:lang w:eastAsia="zh-CN"/>
        </w:rPr>
      </w:pPr>
    </w:p>
    <w:p w:rsidR="001035E9" w:rsidRPr="00BC05B9" w:rsidRDefault="00ED7B8A" w:rsidP="00BC05B9">
      <w:pPr>
        <w:pStyle w:val="1"/>
        <w:rPr>
          <w:lang w:val="en-US"/>
        </w:rPr>
      </w:pPr>
      <w:r>
        <w:rPr>
          <w:lang w:val="en-US"/>
        </w:rPr>
        <w:lastRenderedPageBreak/>
        <w:t>Summary</w:t>
      </w:r>
      <w:r w:rsidR="00AA6DC1">
        <w:rPr>
          <w:lang w:val="en-US"/>
        </w:rPr>
        <w:t xml:space="preserve"> </w:t>
      </w:r>
      <w:r w:rsidR="00AA6DC1" w:rsidRPr="00BC05B9">
        <w:rPr>
          <w:lang w:val="en-US" w:eastAsia="zh-CN"/>
        </w:rPr>
        <w:t xml:space="preserve"> </w:t>
      </w:r>
    </w:p>
    <w:p w:rsidR="00ED7B8A" w:rsidRPr="001779FF" w:rsidRDefault="00B878EE" w:rsidP="009D4DC4">
      <w:pPr>
        <w:rPr>
          <w:lang w:eastAsia="zh-CN"/>
        </w:rPr>
      </w:pPr>
      <w:r w:rsidRPr="00B878EE">
        <w:rPr>
          <w:lang w:eastAsia="zh-CN"/>
        </w:rPr>
        <w:t xml:space="preserve">In this paper, we </w:t>
      </w:r>
      <w:r w:rsidR="00E80965">
        <w:rPr>
          <w:lang w:eastAsia="zh-CN"/>
        </w:rPr>
        <w:t>provide our simulation results for PUSCH performance requirements for FR1 UL 256QAM</w:t>
      </w:r>
      <w:r w:rsidR="001779FF">
        <w:rPr>
          <w:lang w:eastAsia="zh-CN"/>
        </w:rPr>
        <w:t xml:space="preserve"> as per the approved simulation assumptions [1].</w:t>
      </w:r>
    </w:p>
    <w:p w:rsidR="00AA6DC1" w:rsidRPr="00485E41" w:rsidRDefault="00AA6DC1" w:rsidP="00AA6DC1">
      <w:pPr>
        <w:pStyle w:val="1"/>
      </w:pPr>
      <w:r w:rsidRPr="00485E41">
        <w:rPr>
          <w:rFonts w:hint="eastAsia"/>
        </w:rPr>
        <w:t>Reference</w:t>
      </w:r>
    </w:p>
    <w:p w:rsidR="00293BD2" w:rsidRDefault="005A156F" w:rsidP="00AA6DC1">
      <w:bookmarkStart w:id="4" w:name="_Ref39839544"/>
      <w:bookmarkStart w:id="5" w:name="_Ref31892213"/>
      <w:bookmarkStart w:id="6" w:name="_Ref12973084"/>
      <w:bookmarkEnd w:id="0"/>
      <w:r>
        <w:t xml:space="preserve">[1] </w:t>
      </w:r>
      <w:r w:rsidR="00293BD2">
        <w:t xml:space="preserve">R4-2115748, </w:t>
      </w:r>
      <w:r w:rsidR="00293BD2" w:rsidRPr="00293BD2">
        <w:t>Way forward for FR1 PUSCH 256QAM performance requirements</w:t>
      </w:r>
      <w:r w:rsidR="00293BD2">
        <w:t>, Huawei, HiSilicon, RAN4#100-e, August, 2021</w:t>
      </w:r>
    </w:p>
    <w:p w:rsidR="00656375" w:rsidRPr="00C55480" w:rsidRDefault="00293BD2" w:rsidP="00AA6DC1">
      <w:r>
        <w:t xml:space="preserve">[2] </w:t>
      </w:r>
      <w:r w:rsidR="00C55480">
        <w:t xml:space="preserve">R4-2108667, </w:t>
      </w:r>
      <w:r w:rsidR="00C55480" w:rsidRPr="009D4DC4">
        <w:t xml:space="preserve">Way forward for </w:t>
      </w:r>
      <w:r w:rsidR="00C55480">
        <w:t xml:space="preserve">FR1 </w:t>
      </w:r>
      <w:r w:rsidR="00C55480" w:rsidRPr="009D4DC4">
        <w:t>PUSCH 256QAM performance requirements</w:t>
      </w:r>
      <w:r w:rsidR="00C55480" w:rsidRPr="0061417D">
        <w:t xml:space="preserve">, </w:t>
      </w:r>
      <w:r w:rsidR="00C55480">
        <w:t>Huawei, HiSilicon</w:t>
      </w:r>
      <w:r w:rsidR="00C55480" w:rsidRPr="0061417D">
        <w:t>, RAN</w:t>
      </w:r>
      <w:r w:rsidR="00C55480">
        <w:t xml:space="preserve">4#99-e, </w:t>
      </w:r>
      <w:r>
        <w:t>May</w:t>
      </w:r>
      <w:r w:rsidR="00C55480">
        <w:t>, 2021</w:t>
      </w:r>
      <w:bookmarkEnd w:id="4"/>
      <w:bookmarkEnd w:id="5"/>
      <w:bookmarkEnd w:id="6"/>
    </w:p>
    <w:sectPr w:rsidR="00656375" w:rsidRPr="00C55480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81F" w:rsidRDefault="004F181F" w:rsidP="00AA6DC1">
      <w:pPr>
        <w:spacing w:after="0"/>
      </w:pPr>
      <w:r>
        <w:separator/>
      </w:r>
    </w:p>
  </w:endnote>
  <w:endnote w:type="continuationSeparator" w:id="0">
    <w:p w:rsidR="004F181F" w:rsidRDefault="004F181F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81F" w:rsidRDefault="004F181F" w:rsidP="00AA6DC1">
      <w:pPr>
        <w:spacing w:after="0"/>
      </w:pPr>
      <w:r>
        <w:separator/>
      </w:r>
    </w:p>
  </w:footnote>
  <w:footnote w:type="continuationSeparator" w:id="0">
    <w:p w:rsidR="004F181F" w:rsidRDefault="004F181F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7368"/>
    <w:multiLevelType w:val="hybridMultilevel"/>
    <w:tmpl w:val="39AE2168"/>
    <w:lvl w:ilvl="0" w:tplc="01F6A2EE">
      <w:start w:val="1"/>
      <w:numFmt w:val="bullet"/>
      <w:lvlText w:val="•"/>
      <w:lvlJc w:val="left"/>
      <w:pPr>
        <w:tabs>
          <w:tab w:val="num" w:pos="-3180"/>
        </w:tabs>
        <w:ind w:left="-3180" w:hanging="360"/>
      </w:pPr>
      <w:rPr>
        <w:rFonts w:ascii="Arial" w:hAnsi="Arial" w:hint="default"/>
      </w:rPr>
    </w:lvl>
    <w:lvl w:ilvl="1" w:tplc="2C2AD204">
      <w:numFmt w:val="bullet"/>
      <w:lvlText w:val="–"/>
      <w:lvlJc w:val="left"/>
      <w:pPr>
        <w:tabs>
          <w:tab w:val="num" w:pos="-2460"/>
        </w:tabs>
        <w:ind w:left="-2460" w:hanging="360"/>
      </w:pPr>
      <w:rPr>
        <w:rFonts w:ascii="Calibri" w:hAnsi="Calibri" w:hint="default"/>
      </w:rPr>
    </w:lvl>
    <w:lvl w:ilvl="2" w:tplc="60ECC054">
      <w:numFmt w:val="bullet"/>
      <w:lvlText w:val="○"/>
      <w:lvlJc w:val="left"/>
      <w:pPr>
        <w:tabs>
          <w:tab w:val="num" w:pos="-1740"/>
        </w:tabs>
        <w:ind w:left="-1740" w:hanging="360"/>
      </w:pPr>
      <w:rPr>
        <w:rFonts w:ascii="Calibri" w:hAnsi="Calibri" w:hint="default"/>
      </w:rPr>
    </w:lvl>
    <w:lvl w:ilvl="3" w:tplc="D390DE7A" w:tentative="1">
      <w:start w:val="1"/>
      <w:numFmt w:val="bullet"/>
      <w:lvlText w:val="•"/>
      <w:lvlJc w:val="left"/>
      <w:pPr>
        <w:tabs>
          <w:tab w:val="num" w:pos="-1020"/>
        </w:tabs>
        <w:ind w:left="-1020" w:hanging="360"/>
      </w:pPr>
      <w:rPr>
        <w:rFonts w:ascii="Arial" w:hAnsi="Arial" w:hint="default"/>
      </w:rPr>
    </w:lvl>
    <w:lvl w:ilvl="4" w:tplc="7C542E36" w:tentative="1">
      <w:start w:val="1"/>
      <w:numFmt w:val="bullet"/>
      <w:lvlText w:val="•"/>
      <w:lvlJc w:val="left"/>
      <w:pPr>
        <w:tabs>
          <w:tab w:val="num" w:pos="-300"/>
        </w:tabs>
        <w:ind w:left="-300" w:hanging="360"/>
      </w:pPr>
      <w:rPr>
        <w:rFonts w:ascii="Arial" w:hAnsi="Arial" w:hint="default"/>
      </w:rPr>
    </w:lvl>
    <w:lvl w:ilvl="5" w:tplc="19D8B20A" w:tentative="1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6" w:tplc="AEA22E64" w:tentative="1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7" w:tplc="05EA4F9E" w:tentative="1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8" w:tplc="C3345760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</w:abstractNum>
  <w:abstractNum w:abstractNumId="1" w15:restartNumberingAfterBreak="0">
    <w:nsid w:val="0AF63AC5"/>
    <w:multiLevelType w:val="hybridMultilevel"/>
    <w:tmpl w:val="9C1A18E4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28D5313"/>
    <w:multiLevelType w:val="hybridMultilevel"/>
    <w:tmpl w:val="A734E3CC"/>
    <w:lvl w:ilvl="0" w:tplc="A6A6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663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15ABCB6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EB09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4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C6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29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04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813932"/>
    <w:multiLevelType w:val="hybridMultilevel"/>
    <w:tmpl w:val="FF785178"/>
    <w:lvl w:ilvl="0" w:tplc="027A7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E859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E2D3CE"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385CB5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7E9A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0CC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8E6E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6AD8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3EF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7361B7"/>
    <w:multiLevelType w:val="hybridMultilevel"/>
    <w:tmpl w:val="CA92F13A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933900"/>
    <w:multiLevelType w:val="hybridMultilevel"/>
    <w:tmpl w:val="042A0F3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F64FC8"/>
    <w:multiLevelType w:val="hybridMultilevel"/>
    <w:tmpl w:val="AF942C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0CA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F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C5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89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9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2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105871"/>
    <w:multiLevelType w:val="hybridMultilevel"/>
    <w:tmpl w:val="58BC9026"/>
    <w:lvl w:ilvl="0" w:tplc="E3DCF976">
      <w:start w:val="7"/>
      <w:numFmt w:val="bullet"/>
      <w:lvlText w:val="-"/>
      <w:lvlJc w:val="left"/>
      <w:pPr>
        <w:ind w:left="1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9" w15:restartNumberingAfterBreak="0">
    <w:nsid w:val="519872D1"/>
    <w:multiLevelType w:val="hybridMultilevel"/>
    <w:tmpl w:val="DED0597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F14D84"/>
    <w:multiLevelType w:val="hybridMultilevel"/>
    <w:tmpl w:val="FBB4C01E"/>
    <w:lvl w:ilvl="0" w:tplc="D8221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25F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7D238FE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8A0D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87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B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ED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0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A9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CC66ABC"/>
    <w:multiLevelType w:val="hybridMultilevel"/>
    <w:tmpl w:val="986CE77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E98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D2F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67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E2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22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0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A7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2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8A76E04"/>
    <w:multiLevelType w:val="hybridMultilevel"/>
    <w:tmpl w:val="D7AEC7E8"/>
    <w:lvl w:ilvl="0" w:tplc="9BB02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C0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8DA6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C3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46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629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E7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6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4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403E4"/>
    <w:rsid w:val="00040A45"/>
    <w:rsid w:val="00040FF6"/>
    <w:rsid w:val="00055334"/>
    <w:rsid w:val="00061340"/>
    <w:rsid w:val="00061341"/>
    <w:rsid w:val="00063F7C"/>
    <w:rsid w:val="0006617C"/>
    <w:rsid w:val="0007272D"/>
    <w:rsid w:val="000C1FD6"/>
    <w:rsid w:val="000D06BE"/>
    <w:rsid w:val="000D1A81"/>
    <w:rsid w:val="000D398B"/>
    <w:rsid w:val="000D5C67"/>
    <w:rsid w:val="000E4506"/>
    <w:rsid w:val="000F4459"/>
    <w:rsid w:val="001035E9"/>
    <w:rsid w:val="00105796"/>
    <w:rsid w:val="00123038"/>
    <w:rsid w:val="00123E39"/>
    <w:rsid w:val="00124546"/>
    <w:rsid w:val="00125EA8"/>
    <w:rsid w:val="0012668A"/>
    <w:rsid w:val="00131214"/>
    <w:rsid w:val="0014582E"/>
    <w:rsid w:val="001504A3"/>
    <w:rsid w:val="00154834"/>
    <w:rsid w:val="00155541"/>
    <w:rsid w:val="00164B4D"/>
    <w:rsid w:val="001775B7"/>
    <w:rsid w:val="001779FF"/>
    <w:rsid w:val="00184462"/>
    <w:rsid w:val="0018718E"/>
    <w:rsid w:val="00187762"/>
    <w:rsid w:val="00190957"/>
    <w:rsid w:val="0019535B"/>
    <w:rsid w:val="00197429"/>
    <w:rsid w:val="001B5AF6"/>
    <w:rsid w:val="001C233C"/>
    <w:rsid w:val="001D09F7"/>
    <w:rsid w:val="001D17AE"/>
    <w:rsid w:val="001E7BF7"/>
    <w:rsid w:val="002119B9"/>
    <w:rsid w:val="002149A6"/>
    <w:rsid w:val="00221605"/>
    <w:rsid w:val="00223492"/>
    <w:rsid w:val="00237424"/>
    <w:rsid w:val="0026402D"/>
    <w:rsid w:val="0027055E"/>
    <w:rsid w:val="00280BEB"/>
    <w:rsid w:val="002839EE"/>
    <w:rsid w:val="002851F9"/>
    <w:rsid w:val="00285F29"/>
    <w:rsid w:val="002920E1"/>
    <w:rsid w:val="00293BD2"/>
    <w:rsid w:val="00297480"/>
    <w:rsid w:val="002A3D63"/>
    <w:rsid w:val="002B085E"/>
    <w:rsid w:val="002B2E00"/>
    <w:rsid w:val="002C13B0"/>
    <w:rsid w:val="002C3DC6"/>
    <w:rsid w:val="002C6FA6"/>
    <w:rsid w:val="002D4D3F"/>
    <w:rsid w:val="002E1B02"/>
    <w:rsid w:val="002E451D"/>
    <w:rsid w:val="0030469E"/>
    <w:rsid w:val="00305845"/>
    <w:rsid w:val="0031450F"/>
    <w:rsid w:val="00320128"/>
    <w:rsid w:val="0032184F"/>
    <w:rsid w:val="00331DA5"/>
    <w:rsid w:val="003565DB"/>
    <w:rsid w:val="0037094D"/>
    <w:rsid w:val="003775FB"/>
    <w:rsid w:val="0037761F"/>
    <w:rsid w:val="00394171"/>
    <w:rsid w:val="003970DB"/>
    <w:rsid w:val="003A0E56"/>
    <w:rsid w:val="003A2C45"/>
    <w:rsid w:val="003A5637"/>
    <w:rsid w:val="003A70CF"/>
    <w:rsid w:val="003B0D9C"/>
    <w:rsid w:val="003B33BB"/>
    <w:rsid w:val="003D2335"/>
    <w:rsid w:val="003D61A6"/>
    <w:rsid w:val="003E6F7A"/>
    <w:rsid w:val="003F2745"/>
    <w:rsid w:val="00405F6E"/>
    <w:rsid w:val="00413831"/>
    <w:rsid w:val="004335F0"/>
    <w:rsid w:val="00442CB6"/>
    <w:rsid w:val="00447216"/>
    <w:rsid w:val="00455C33"/>
    <w:rsid w:val="00467012"/>
    <w:rsid w:val="00485B37"/>
    <w:rsid w:val="00496C90"/>
    <w:rsid w:val="004A3B98"/>
    <w:rsid w:val="004B7908"/>
    <w:rsid w:val="004C3A5C"/>
    <w:rsid w:val="004C4687"/>
    <w:rsid w:val="004C619F"/>
    <w:rsid w:val="004F181F"/>
    <w:rsid w:val="0051038D"/>
    <w:rsid w:val="005230B3"/>
    <w:rsid w:val="00540FF7"/>
    <w:rsid w:val="00542A13"/>
    <w:rsid w:val="0054472B"/>
    <w:rsid w:val="005473F0"/>
    <w:rsid w:val="00550358"/>
    <w:rsid w:val="005777B8"/>
    <w:rsid w:val="00584B09"/>
    <w:rsid w:val="00590635"/>
    <w:rsid w:val="005936A7"/>
    <w:rsid w:val="00594732"/>
    <w:rsid w:val="005A156F"/>
    <w:rsid w:val="005A68FF"/>
    <w:rsid w:val="005B419A"/>
    <w:rsid w:val="005B4399"/>
    <w:rsid w:val="005B494E"/>
    <w:rsid w:val="005C4E47"/>
    <w:rsid w:val="005D7E1D"/>
    <w:rsid w:val="005E018E"/>
    <w:rsid w:val="005F27A7"/>
    <w:rsid w:val="005F2B87"/>
    <w:rsid w:val="005F4163"/>
    <w:rsid w:val="005F44FD"/>
    <w:rsid w:val="006050FB"/>
    <w:rsid w:val="006104BF"/>
    <w:rsid w:val="00640D5C"/>
    <w:rsid w:val="00656375"/>
    <w:rsid w:val="00670B8D"/>
    <w:rsid w:val="00676411"/>
    <w:rsid w:val="006823CC"/>
    <w:rsid w:val="00684A5C"/>
    <w:rsid w:val="00694689"/>
    <w:rsid w:val="00696EF3"/>
    <w:rsid w:val="006B3846"/>
    <w:rsid w:val="006B46B0"/>
    <w:rsid w:val="006C06F3"/>
    <w:rsid w:val="006C10C9"/>
    <w:rsid w:val="006C2D3F"/>
    <w:rsid w:val="006F6F05"/>
    <w:rsid w:val="00705BDB"/>
    <w:rsid w:val="00722F78"/>
    <w:rsid w:val="00737F44"/>
    <w:rsid w:val="00741229"/>
    <w:rsid w:val="00750216"/>
    <w:rsid w:val="00757559"/>
    <w:rsid w:val="00757C58"/>
    <w:rsid w:val="00766CDD"/>
    <w:rsid w:val="00783496"/>
    <w:rsid w:val="00785E25"/>
    <w:rsid w:val="007865BE"/>
    <w:rsid w:val="007902C8"/>
    <w:rsid w:val="007932AA"/>
    <w:rsid w:val="007A2F68"/>
    <w:rsid w:val="007A3D45"/>
    <w:rsid w:val="007A4BDD"/>
    <w:rsid w:val="007B5E56"/>
    <w:rsid w:val="007B6933"/>
    <w:rsid w:val="007B7B5D"/>
    <w:rsid w:val="007C0E20"/>
    <w:rsid w:val="007C626B"/>
    <w:rsid w:val="007C7000"/>
    <w:rsid w:val="007C712F"/>
    <w:rsid w:val="007D46EE"/>
    <w:rsid w:val="007D5E88"/>
    <w:rsid w:val="007F09ED"/>
    <w:rsid w:val="007F1B97"/>
    <w:rsid w:val="00806872"/>
    <w:rsid w:val="0080736F"/>
    <w:rsid w:val="00825FD8"/>
    <w:rsid w:val="00834561"/>
    <w:rsid w:val="0085338B"/>
    <w:rsid w:val="00857715"/>
    <w:rsid w:val="00860D17"/>
    <w:rsid w:val="0087065E"/>
    <w:rsid w:val="00874143"/>
    <w:rsid w:val="00881C45"/>
    <w:rsid w:val="008A48AA"/>
    <w:rsid w:val="008B4240"/>
    <w:rsid w:val="008C1337"/>
    <w:rsid w:val="008D63E6"/>
    <w:rsid w:val="008D6FD7"/>
    <w:rsid w:val="008D70D0"/>
    <w:rsid w:val="008E54CD"/>
    <w:rsid w:val="008E7003"/>
    <w:rsid w:val="009049DA"/>
    <w:rsid w:val="009076BE"/>
    <w:rsid w:val="009175FE"/>
    <w:rsid w:val="00925525"/>
    <w:rsid w:val="009266BF"/>
    <w:rsid w:val="00937AC4"/>
    <w:rsid w:val="009431FB"/>
    <w:rsid w:val="00955379"/>
    <w:rsid w:val="00956066"/>
    <w:rsid w:val="009576FC"/>
    <w:rsid w:val="009637B1"/>
    <w:rsid w:val="00985089"/>
    <w:rsid w:val="00986CAC"/>
    <w:rsid w:val="00990FA2"/>
    <w:rsid w:val="009940E8"/>
    <w:rsid w:val="00995185"/>
    <w:rsid w:val="00995C6C"/>
    <w:rsid w:val="009A7EB5"/>
    <w:rsid w:val="009B6745"/>
    <w:rsid w:val="009C3076"/>
    <w:rsid w:val="009C451F"/>
    <w:rsid w:val="009C6D3C"/>
    <w:rsid w:val="009D4DC4"/>
    <w:rsid w:val="009D5853"/>
    <w:rsid w:val="009E1106"/>
    <w:rsid w:val="009F343C"/>
    <w:rsid w:val="009F5D4D"/>
    <w:rsid w:val="009F6917"/>
    <w:rsid w:val="00A01671"/>
    <w:rsid w:val="00A01AD7"/>
    <w:rsid w:val="00A24544"/>
    <w:rsid w:val="00A616F1"/>
    <w:rsid w:val="00A70433"/>
    <w:rsid w:val="00A823B5"/>
    <w:rsid w:val="00A8768D"/>
    <w:rsid w:val="00A90D7B"/>
    <w:rsid w:val="00AA4E4D"/>
    <w:rsid w:val="00AA6DC1"/>
    <w:rsid w:val="00AD609E"/>
    <w:rsid w:val="00AE2487"/>
    <w:rsid w:val="00AE2AA9"/>
    <w:rsid w:val="00AE3E06"/>
    <w:rsid w:val="00AF086A"/>
    <w:rsid w:val="00AF6F25"/>
    <w:rsid w:val="00B0726A"/>
    <w:rsid w:val="00B128D6"/>
    <w:rsid w:val="00B131F3"/>
    <w:rsid w:val="00B544FE"/>
    <w:rsid w:val="00B674EE"/>
    <w:rsid w:val="00B76A22"/>
    <w:rsid w:val="00B76DCC"/>
    <w:rsid w:val="00B80991"/>
    <w:rsid w:val="00B86EED"/>
    <w:rsid w:val="00B878EE"/>
    <w:rsid w:val="00B91CD0"/>
    <w:rsid w:val="00B95E81"/>
    <w:rsid w:val="00BA6E6B"/>
    <w:rsid w:val="00BB0C05"/>
    <w:rsid w:val="00BC05B9"/>
    <w:rsid w:val="00BC14B3"/>
    <w:rsid w:val="00BE0947"/>
    <w:rsid w:val="00BE0DAE"/>
    <w:rsid w:val="00BE6078"/>
    <w:rsid w:val="00BE6C35"/>
    <w:rsid w:val="00BF5879"/>
    <w:rsid w:val="00BF6215"/>
    <w:rsid w:val="00BF78A2"/>
    <w:rsid w:val="00C01DDD"/>
    <w:rsid w:val="00C03F4D"/>
    <w:rsid w:val="00C17E67"/>
    <w:rsid w:val="00C25F9F"/>
    <w:rsid w:val="00C317E1"/>
    <w:rsid w:val="00C31A46"/>
    <w:rsid w:val="00C55480"/>
    <w:rsid w:val="00C63845"/>
    <w:rsid w:val="00C7121E"/>
    <w:rsid w:val="00C74F48"/>
    <w:rsid w:val="00C909EF"/>
    <w:rsid w:val="00C95363"/>
    <w:rsid w:val="00CA077F"/>
    <w:rsid w:val="00CA4C04"/>
    <w:rsid w:val="00CA4DE7"/>
    <w:rsid w:val="00CA4EDE"/>
    <w:rsid w:val="00CA7B5F"/>
    <w:rsid w:val="00CB1ABA"/>
    <w:rsid w:val="00CB39E9"/>
    <w:rsid w:val="00CB3F2F"/>
    <w:rsid w:val="00CC0B85"/>
    <w:rsid w:val="00CC6B95"/>
    <w:rsid w:val="00CF39D4"/>
    <w:rsid w:val="00D043E3"/>
    <w:rsid w:val="00D20377"/>
    <w:rsid w:val="00D47C48"/>
    <w:rsid w:val="00D61B0F"/>
    <w:rsid w:val="00D75550"/>
    <w:rsid w:val="00D8274E"/>
    <w:rsid w:val="00DB2B3C"/>
    <w:rsid w:val="00DB5E1E"/>
    <w:rsid w:val="00DC7B36"/>
    <w:rsid w:val="00DD4726"/>
    <w:rsid w:val="00DD68BF"/>
    <w:rsid w:val="00DE1CA3"/>
    <w:rsid w:val="00DE2248"/>
    <w:rsid w:val="00E031E9"/>
    <w:rsid w:val="00E106DE"/>
    <w:rsid w:val="00E11DE6"/>
    <w:rsid w:val="00E1449B"/>
    <w:rsid w:val="00E179E0"/>
    <w:rsid w:val="00E2193E"/>
    <w:rsid w:val="00E21D11"/>
    <w:rsid w:val="00E33DE1"/>
    <w:rsid w:val="00E3410A"/>
    <w:rsid w:val="00E342CE"/>
    <w:rsid w:val="00E35C43"/>
    <w:rsid w:val="00E4160D"/>
    <w:rsid w:val="00E47EA7"/>
    <w:rsid w:val="00E56849"/>
    <w:rsid w:val="00E5715F"/>
    <w:rsid w:val="00E651A5"/>
    <w:rsid w:val="00E65EAE"/>
    <w:rsid w:val="00E75B2D"/>
    <w:rsid w:val="00E80965"/>
    <w:rsid w:val="00E82E69"/>
    <w:rsid w:val="00E91ED5"/>
    <w:rsid w:val="00EA0BB2"/>
    <w:rsid w:val="00EA7BD8"/>
    <w:rsid w:val="00EB2DF6"/>
    <w:rsid w:val="00EB3947"/>
    <w:rsid w:val="00ED1E22"/>
    <w:rsid w:val="00ED7B8A"/>
    <w:rsid w:val="00EE29A3"/>
    <w:rsid w:val="00EE6832"/>
    <w:rsid w:val="00EE7CF1"/>
    <w:rsid w:val="00EF409B"/>
    <w:rsid w:val="00F1705C"/>
    <w:rsid w:val="00F22241"/>
    <w:rsid w:val="00F413D3"/>
    <w:rsid w:val="00F42C63"/>
    <w:rsid w:val="00F4566C"/>
    <w:rsid w:val="00F728BB"/>
    <w:rsid w:val="00F76CB5"/>
    <w:rsid w:val="00F82F68"/>
    <w:rsid w:val="00F9201A"/>
    <w:rsid w:val="00FA1262"/>
    <w:rsid w:val="00FA736A"/>
    <w:rsid w:val="00FB5F70"/>
    <w:rsid w:val="00FB69C2"/>
    <w:rsid w:val="00FC09B4"/>
    <w:rsid w:val="00FC0A6C"/>
    <w:rsid w:val="00FC6A43"/>
    <w:rsid w:val="00FD1687"/>
    <w:rsid w:val="00FE78EF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A4C0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9">
    <w:name w:val="Normal (Web)"/>
    <w:basedOn w:val="a1"/>
    <w:uiPriority w:val="99"/>
    <w:semiHidden/>
    <w:unhideWhenUsed/>
    <w:rsid w:val="0029748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a">
    <w:name w:val="Emphasis"/>
    <w:basedOn w:val="a2"/>
    <w:uiPriority w:val="20"/>
    <w:qFormat/>
    <w:rsid w:val="00297480"/>
    <w:rPr>
      <w:i/>
      <w:iCs/>
    </w:rPr>
  </w:style>
  <w:style w:type="paragraph" w:customStyle="1" w:styleId="TAN">
    <w:name w:val="TAN"/>
    <w:basedOn w:val="TAL"/>
    <w:link w:val="TANChar"/>
    <w:qFormat/>
    <w:rsid w:val="00A8768D"/>
    <w:pPr>
      <w:ind w:left="851" w:hanging="851"/>
      <w:jc w:val="left"/>
    </w:pPr>
    <w:rPr>
      <w:rFonts w:eastAsiaTheme="minorEastAsia"/>
    </w:rPr>
  </w:style>
  <w:style w:type="character" w:customStyle="1" w:styleId="TALChar">
    <w:name w:val="TAL Char"/>
    <w:qFormat/>
    <w:rsid w:val="00A8768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8768D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b">
    <w:name w:val="Table Grid"/>
    <w:basedOn w:val="a3"/>
    <w:uiPriority w:val="39"/>
    <w:rsid w:val="00FF5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1"/>
    <w:link w:val="Char2"/>
    <w:uiPriority w:val="99"/>
    <w:semiHidden/>
    <w:unhideWhenUsed/>
    <w:rsid w:val="000D5C6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2"/>
    <w:link w:val="ac"/>
    <w:uiPriority w:val="99"/>
    <w:semiHidden/>
    <w:rsid w:val="000D5C6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55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3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7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5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6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83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791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7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8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6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99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1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3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6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2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808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105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89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59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656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22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30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19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34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5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48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0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94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5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8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6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4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4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3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4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48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0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0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7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2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6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8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69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1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6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6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6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365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22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90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48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90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95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99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89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16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96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05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37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6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4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66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39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899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33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443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3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2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7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027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847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2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5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9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89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8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7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21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95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54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21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43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2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572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30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7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2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40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68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977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3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0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5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8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1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9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62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3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8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49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8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9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F77AE-57C2-4C6C-8C36-E7D2767B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548</Words>
  <Characters>3124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2021-07-31T00:48:00Z</dcterms:created>
  <dcterms:modified xsi:type="dcterms:W3CDTF">2021-10-22T16:30:00Z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(3)Cn/GVuH7YWaS7K9qNyj9N7oR1ZMAnoKq3Gric9+yNfCZlbZNpLm/1/JG/SnmLzmaj2Hbgl/X
336MiKAiwuNd9DZNXnuORW1KoIB72OmaZi+GPKUM7n3uOM9/UNdPJpFZRHKdao6qr1wAfNGs
HItAOb263syJLbVzQ0BrOY3W71aIlx8c/4tTiUQjlPOgDxF4Sf+oWD2MRmKDIQSZ5DA5MGhu
0UwQyIyDgu4X0ZZFMT</vt:lpwstr>
  </property>
  <property fmtid="{D5CDD505-2E9C-101B-9397-08002B2CF9AE}" pid="3" name="_2015_ms_pID_7253431">
    <vt:lpwstr>c9wRTFCRVDK0tJHNaR8OaWJpzsV23ZtOaIGBdMCvk+cqu8WiDB0Yf3
v1mMdZAqEmgtE/2qSzPkDTgINqPYYgrvoxm0opyrNMy9p11Ghq4TXOajVI4WgimtG8UbTdME
H9S+fEcog6Y6tIBnrXKTBrvoKIwuTK04sYnqDYx07W2TrHE/i3aOLvaW2ZRWPcsszglxz5Yz
jgDz/9kXANCM1/MTsXFq5s4LWgguyk2cG48w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1634880789</vt:lpwstr>
  </property>
</Properties>
</file>